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80" w:afterAutospacing="0" w:line="240" w:lineRule="auto"/>
        <w:ind w:left="0" w:right="0" w:firstLine="0"/>
        <w:jc w:val="center"/>
        <w:textAlignment w:val="auto"/>
        <w:rPr>
          <w:rFonts w:hint="default" w:ascii="Helvetica Neue" w:hAnsi="Helvetica Neue" w:eastAsia="Helvetica Neue" w:cs="Helvetica Neue"/>
          <w:i w:val="0"/>
          <w:iCs w:val="0"/>
          <w:caps w:val="0"/>
          <w:color w:val="222222"/>
          <w:spacing w:val="11"/>
          <w:sz w:val="44"/>
          <w:szCs w:val="4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44"/>
          <w:szCs w:val="44"/>
          <w:u w:val="none"/>
        </w:rPr>
        <w:t>广州顶津饮品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44"/>
          <w:szCs w:val="44"/>
          <w:u w:val="none"/>
        </w:rPr>
        <w:t>有限公司招聘公告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  <w:t>单位简介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  <w:t>康师傅控股有限公司主要从事方便面、饮品、糕饼以及相关配套产业的生产和经营。康师傅自1995年起扩大产品范围至饮品行业，本公司于1996年2月在香港联合交易所有限公司上市。广州顶津饮品有限公司为康师傅饮品事业群华南区公司，公司成立于1995年11月，于1996年11月正式投产，公司负责康师傅饮品在华南区（广东、广西、福建、海南以及香港、澳门地区）的生产及销售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  <w:lang w:val="en-US" w:eastAsia="zh-CN"/>
        </w:rPr>
        <w:t>招聘岗位及要求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1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1"/>
          <w:kern w:val="0"/>
          <w:sz w:val="28"/>
          <w:szCs w:val="28"/>
          <w:u w:val="none"/>
          <w:shd w:val="clear" w:fill="FFFFFF"/>
          <w:lang w:val="en-US" w:eastAsia="zh-CN" w:bidi="ar"/>
        </w:rPr>
        <w:t>、营业管培生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11"/>
          <w:kern w:val="0"/>
          <w:sz w:val="28"/>
          <w:szCs w:val="28"/>
          <w:u w:val="none"/>
          <w:shd w:val="clear" w:fill="FFFFFF"/>
          <w:lang w:val="en-US" w:eastAsia="zh-CN" w:bidi="ar"/>
        </w:rPr>
        <w:t> 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F5597" w:themeColor="accent5" w:themeShade="BF"/>
          <w:spacing w:val="11"/>
          <w:kern w:val="0"/>
          <w:sz w:val="28"/>
          <w:szCs w:val="28"/>
          <w:u w:val="none"/>
          <w:shd w:val="clear" w:fill="FFFFFF"/>
          <w:lang w:val="en-US" w:eastAsia="zh-CN" w:bidi="ar"/>
        </w:rPr>
        <w:t>  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1"/>
          <w:kern w:val="0"/>
          <w:sz w:val="28"/>
          <w:szCs w:val="28"/>
          <w:u w:val="none"/>
          <w:shd w:val="clear" w:fill="FFFFFF"/>
          <w:lang w:val="en-US" w:eastAsia="zh-CN" w:bidi="ar"/>
        </w:rPr>
        <w:t>    （全岛）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2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34"/>
          <w:szCs w:val="34"/>
          <w:u w:val="none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  <w:t>招聘人数：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20" w:lineRule="exact"/>
        <w:ind w:left="0" w:right="0" w:firstLine="0"/>
        <w:jc w:val="both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  <w:t>职位要求：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222222"/>
          <w:spacing w:val="11"/>
          <w:sz w:val="28"/>
          <w:szCs w:val="28"/>
          <w:u w:val="none"/>
          <w:lang w:val="en-US" w:eastAsia="zh-CN"/>
        </w:rPr>
        <w:t>本科及以上学历；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  <w:t>专业不限；热爱销售，思维灵活，沟通能力佳；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2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  <w:t>薪资待遇：</w:t>
      </w:r>
      <w:r>
        <w:rPr>
          <w:rStyle w:val="6"/>
          <w:rFonts w:hint="default" w:ascii="Calibri" w:hAnsi="Calibri" w:eastAsia="微软雅黑" w:cs="Calibri"/>
          <w:i w:val="0"/>
          <w:iCs w:val="0"/>
          <w:caps w:val="0"/>
          <w:color w:val="222222"/>
          <w:spacing w:val="11"/>
          <w:sz w:val="28"/>
          <w:szCs w:val="28"/>
          <w:u w:val="none"/>
        </w:rPr>
        <w:t>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  <w:lang w:val="en-US"/>
        </w:rPr>
        <w:t>5000-8000元+ （上不封顶）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  <w:t>五险一金+带薪年假+员工旅游+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20" w:lineRule="exact"/>
        <w:ind w:left="0" w:right="0" w:firstLine="1510" w:firstLineChars="5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  <w:t>节日福利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20" w:lineRule="exact"/>
        <w:ind w:left="0" w:right="0" w:firstLine="1510" w:firstLineChars="5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  <w:lang w:val="en-US" w:eastAsia="zh-CN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222222"/>
          <w:spacing w:val="11"/>
          <w:sz w:val="28"/>
          <w:szCs w:val="28"/>
          <w:u w:val="none"/>
        </w:rPr>
        <w:t>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  <w:lang w:val="en-US" w:eastAsia="zh-CN"/>
        </w:rPr>
        <w:t>成熟培训：同行业大佬导师+省内省外带薪培训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20" w:lineRule="exact"/>
        <w:ind w:left="0" w:right="0" w:firstLine="1510" w:firstLineChars="500"/>
        <w:jc w:val="both"/>
        <w:textAlignment w:val="auto"/>
        <w:rPr>
          <w:rFonts w:hint="eastAsia" w:ascii="Calibri" w:hAnsi="Calibri" w:eastAsia="微软雅黑" w:cs="Calibri"/>
          <w:i w:val="0"/>
          <w:iCs w:val="0"/>
          <w:caps w:val="0"/>
          <w:color w:val="222222"/>
          <w:spacing w:val="11"/>
          <w:sz w:val="28"/>
          <w:szCs w:val="28"/>
          <w:u w:val="none"/>
          <w:lang w:val="en-US" w:eastAsia="zh-CN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222222"/>
          <w:spacing w:val="11"/>
          <w:sz w:val="28"/>
          <w:szCs w:val="28"/>
          <w:u w:val="none"/>
          <w:lang w:val="en-US" w:eastAsia="zh-CN"/>
        </w:rPr>
        <w:t>③</w:t>
      </w:r>
      <w:r>
        <w:rPr>
          <w:rFonts w:hint="eastAsia" w:ascii="Calibri" w:hAnsi="Calibri" w:eastAsia="微软雅黑" w:cs="Calibri"/>
          <w:i w:val="0"/>
          <w:iCs w:val="0"/>
          <w:caps w:val="0"/>
          <w:color w:val="222222"/>
          <w:spacing w:val="11"/>
          <w:sz w:val="28"/>
          <w:szCs w:val="28"/>
          <w:u w:val="none"/>
          <w:lang w:val="en-US" w:eastAsia="zh-CN"/>
        </w:rPr>
        <w:t>晋升路径：管培生—区域主管—大区经理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20" w:lineRule="exact"/>
        <w:ind w:left="0" w:right="0" w:firstLine="1510" w:firstLineChars="500"/>
        <w:jc w:val="both"/>
        <w:textAlignment w:val="auto"/>
        <w:rPr>
          <w:rFonts w:hint="default" w:ascii="Calibri" w:hAnsi="Calibri" w:eastAsia="微软雅黑" w:cs="Calibri"/>
          <w:i w:val="0"/>
          <w:iCs w:val="0"/>
          <w:caps w:val="0"/>
          <w:color w:val="222222"/>
          <w:spacing w:val="11"/>
          <w:sz w:val="28"/>
          <w:szCs w:val="28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20" w:lineRule="exact"/>
        <w:ind w:left="0" w:right="0" w:firstLine="0"/>
        <w:jc w:val="both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1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1"/>
          <w:kern w:val="0"/>
          <w:sz w:val="28"/>
          <w:szCs w:val="28"/>
          <w:u w:val="none"/>
          <w:shd w:val="clear" w:fill="FFFFFF"/>
          <w:lang w:val="en-US" w:eastAsia="zh-CN" w:bidi="ar"/>
        </w:rPr>
        <w:t>（二）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1"/>
          <w:kern w:val="0"/>
          <w:sz w:val="28"/>
          <w:szCs w:val="28"/>
          <w:u w:val="none"/>
          <w:shd w:val="clear" w:fill="FFFFFF"/>
          <w:lang w:val="en-US" w:eastAsia="zh-CN" w:bidi="ar"/>
        </w:rPr>
        <w:t>、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1"/>
          <w:kern w:val="0"/>
          <w:sz w:val="28"/>
          <w:szCs w:val="28"/>
          <w:u w:val="none"/>
          <w:shd w:val="clear" w:fill="FFFFFF"/>
          <w:lang w:val="en-US" w:eastAsia="zh-Hans" w:bidi="ar"/>
        </w:rPr>
        <w:t>促销规划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1"/>
          <w:kern w:val="0"/>
          <w:sz w:val="28"/>
          <w:szCs w:val="28"/>
          <w:u w:val="none"/>
          <w:shd w:val="clear" w:fill="FFFFFF"/>
          <w:lang w:eastAsia="zh-Hans" w:bidi="ar"/>
        </w:rPr>
        <w:t>/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1"/>
          <w:kern w:val="0"/>
          <w:sz w:val="28"/>
          <w:szCs w:val="28"/>
          <w:u w:val="none"/>
          <w:shd w:val="clear" w:fill="FFFFFF"/>
          <w:lang w:val="en-US" w:eastAsia="zh-Hans" w:bidi="ar"/>
        </w:rPr>
        <w:t>生动化</w:t>
      </w:r>
      <w:r>
        <w:rPr>
          <w:rStyle w:val="6"/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11"/>
          <w:kern w:val="0"/>
          <w:sz w:val="28"/>
          <w:szCs w:val="28"/>
          <w:u w:val="none"/>
          <w:shd w:val="clear" w:fill="FFFFFF"/>
          <w:lang w:eastAsia="zh-Hans" w:bidi="ar"/>
        </w:rPr>
        <w:t xml:space="preserve">        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1"/>
          <w:kern w:val="0"/>
          <w:sz w:val="28"/>
          <w:szCs w:val="28"/>
          <w:u w:val="none"/>
          <w:shd w:val="clear" w:fill="FFFFFF"/>
          <w:lang w:val="en-US" w:eastAsia="zh-CN" w:bidi="ar"/>
        </w:rPr>
        <w:t>（三亚）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20" w:lineRule="exact"/>
        <w:jc w:val="left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kern w:val="0"/>
          <w:sz w:val="28"/>
          <w:szCs w:val="28"/>
          <w:u w:val="none"/>
          <w:lang w:eastAsia="zh-CN" w:bidi="ar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kern w:val="0"/>
          <w:sz w:val="28"/>
          <w:szCs w:val="28"/>
          <w:u w:val="none"/>
          <w:lang w:val="en-US" w:eastAsia="zh-CN" w:bidi="ar"/>
        </w:rPr>
        <w:t>招聘人数：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kern w:val="0"/>
          <w:sz w:val="28"/>
          <w:szCs w:val="28"/>
          <w:u w:val="none"/>
          <w:lang w:eastAsia="zh-CN" w:bidi="ar"/>
        </w:rPr>
        <w:t>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2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  <w:t>职位要求：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  <w:t>工商管理类/经济学类/统计学/新闻传播类等优先；规划、组织、沟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2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  <w:t>通能力佳；能较为熟练操作Excel、PPT展示技术佳。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2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34"/>
          <w:szCs w:val="34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  <w:t>薪资待遇：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  <w:lang w:val="en-US"/>
        </w:rPr>
        <w:t>6000-8000元  五险一金+带薪年假+员工旅游+节日福利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20" w:lineRule="exact"/>
        <w:jc w:val="left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1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20" w:lineRule="exact"/>
        <w:jc w:val="left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1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1"/>
          <w:kern w:val="0"/>
          <w:sz w:val="28"/>
          <w:szCs w:val="28"/>
          <w:u w:val="none"/>
          <w:shd w:val="clear" w:fill="FFFFFF"/>
          <w:lang w:val="en-US" w:eastAsia="zh-CN" w:bidi="ar"/>
        </w:rPr>
        <w:t>（三）、人资专员        （三亚）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20" w:lineRule="exact"/>
        <w:ind w:left="0" w:right="0" w:firstLine="0"/>
        <w:jc w:val="both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  <w:t>招聘人数：1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2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  <w:t>职位要求：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  <w:t>管理学、社会学、心理学、教育学类、广告学、新闻传播专业优先；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2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34"/>
          <w:szCs w:val="3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  <w:t>沟通能力佳；能较为熟练操作Excel等办公软件。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2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  <w:lang w:val="en-US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  <w:t>薪资待遇：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  <w:lang w:val="en-US"/>
        </w:rPr>
        <w:t>6000-7000元  五险一金+带薪年假+员工旅游+节日福利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34"/>
          <w:szCs w:val="34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  <w:t>三、联系人及联系方式：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34"/>
          <w:szCs w:val="3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  <w:t>联系人：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  <w:lang w:val="en-US" w:eastAsia="zh-Hans"/>
        </w:rPr>
        <w:t>田先生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  <w:t xml:space="preserve"> / 梁小姐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34"/>
          <w:szCs w:val="3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  <w:t>联系电话：1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  <w:t>8375943992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  <w:t>/18876841076 0898-66599752（固话）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34"/>
          <w:szCs w:val="3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  <w:t>邮箱地址：tianshuhao@masterkong.com.cn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34"/>
          <w:szCs w:val="3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  <w:t>liangdanhong@masterkong.com.cn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8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  <w:lang w:val="en-US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80" w:afterAutospacing="0"/>
        <w:ind w:leftChars="0" w:right="0" w:rightChars="0"/>
        <w:jc w:val="both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80" w:afterAutospacing="0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11"/>
          <w:sz w:val="28"/>
          <w:szCs w:val="28"/>
          <w:u w:val="none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default" w:ascii="Helvetica Neue" w:hAnsi="Helvetica Neue" w:eastAsia="Helvetica Neue" w:cs="Helvetica Neue"/>
          <w:i w:val="0"/>
          <w:iCs w:val="0"/>
          <w:caps w:val="0"/>
          <w:color w:val="222222"/>
          <w:spacing w:val="11"/>
          <w:sz w:val="44"/>
          <w:szCs w:val="44"/>
          <w:u w:val="none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184700"/>
    <w:multiLevelType w:val="singleLevel"/>
    <w:tmpl w:val="8718470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FBC6DCA"/>
    <w:multiLevelType w:val="singleLevel"/>
    <w:tmpl w:val="EFBC6D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1MzBmODMzMzU2OThlNzk0ZmFiMDNjNTRhYzNlZWYifQ=="/>
  </w:docVars>
  <w:rsids>
    <w:rsidRoot w:val="F6FB86FA"/>
    <w:rsid w:val="5D4A68C5"/>
    <w:rsid w:val="7F1C3D32"/>
    <w:rsid w:val="F6FB8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510</Words>
  <Characters>649</Characters>
  <Lines>0</Lines>
  <Paragraphs>0</Paragraphs>
  <TotalTime>41</TotalTime>
  <ScaleCrop>false</ScaleCrop>
  <LinksUpToDate>false</LinksUpToDate>
  <CharactersWithSpaces>680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2023-02-22T13:30:00Z</dcterms:created>
  <dc:creator>哦</dc:creator>
  <cp:lastModifiedBy>星期天份的沙发土豆 </cp:lastModifiedBy>
  <dcterms:modified xsi:type="dcterms:W3CDTF">2023-04-15T06:32:09Z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DF10E31D69F74D62A959AA1D25BE8E9D_13</vt:lpwstr>
  </property>
</Properties>
</file>